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附件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ascii="Times New Roman" w:hAnsi="Times New Roman" w:eastAsia="宋体"/>
          <w:color w:val="000000"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中药临床药师培训基地学员申请表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/>
          <w:b/>
          <w:bCs/>
          <w:sz w:val="2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申报专业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>
      <w:pPr>
        <w:spacing w:line="360" w:lineRule="auto"/>
        <w:ind w:firstLine="482" w:firstLineChars="2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中药临床药师培训基地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学员申请表</w:t>
      </w: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67"/>
        <w:gridCol w:w="1125"/>
        <w:gridCol w:w="1031"/>
        <w:gridCol w:w="448"/>
        <w:gridCol w:w="440"/>
        <w:gridCol w:w="956"/>
        <w:gridCol w:w="70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技术职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证号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务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19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1919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1656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844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9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单位通讯地址</w:t>
            </w:r>
          </w:p>
        </w:tc>
        <w:tc>
          <w:tcPr>
            <w:tcW w:w="7611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7611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现从事专业</w:t>
            </w:r>
          </w:p>
        </w:tc>
        <w:tc>
          <w:tcPr>
            <w:tcW w:w="3671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培训专业</w:t>
            </w: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掌握何种外语</w:t>
            </w:r>
          </w:p>
        </w:tc>
        <w:tc>
          <w:tcPr>
            <w:tcW w:w="3671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熟练程度</w:t>
            </w: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工作简历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学习经历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主要论文/科研情况</w:t>
            </w: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本人专业水平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从事中药临床药学工作经历</w:t>
            </w: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598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选送单位意见</w:t>
            </w: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（盖章）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59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接收部门意见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（盖章）    年    月    日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/>
    <w:p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3Y2I3OTRlNTA1NjUwZGY1NGI3NTM4NWZhMGI4N2IifQ=="/>
  </w:docVars>
  <w:rsids>
    <w:rsidRoot w:val="00EC6983"/>
    <w:rsid w:val="00075241"/>
    <w:rsid w:val="001C2740"/>
    <w:rsid w:val="001F74F3"/>
    <w:rsid w:val="002000C2"/>
    <w:rsid w:val="00236CF6"/>
    <w:rsid w:val="002526AD"/>
    <w:rsid w:val="002B3396"/>
    <w:rsid w:val="003F1FF4"/>
    <w:rsid w:val="004534FD"/>
    <w:rsid w:val="004C2A7D"/>
    <w:rsid w:val="004F6C09"/>
    <w:rsid w:val="005428BC"/>
    <w:rsid w:val="005A4974"/>
    <w:rsid w:val="00600706"/>
    <w:rsid w:val="007037D4"/>
    <w:rsid w:val="00727F61"/>
    <w:rsid w:val="00780FF9"/>
    <w:rsid w:val="00867EA6"/>
    <w:rsid w:val="008A6068"/>
    <w:rsid w:val="00907A4C"/>
    <w:rsid w:val="009751E9"/>
    <w:rsid w:val="00983A58"/>
    <w:rsid w:val="009B76FB"/>
    <w:rsid w:val="00A47673"/>
    <w:rsid w:val="00AD7CD1"/>
    <w:rsid w:val="00B43E18"/>
    <w:rsid w:val="00BB0B58"/>
    <w:rsid w:val="00C91549"/>
    <w:rsid w:val="00CB1553"/>
    <w:rsid w:val="00CD2CD5"/>
    <w:rsid w:val="00CD4E09"/>
    <w:rsid w:val="00CF4783"/>
    <w:rsid w:val="00D338D7"/>
    <w:rsid w:val="00D912CD"/>
    <w:rsid w:val="00D9292F"/>
    <w:rsid w:val="00DC413C"/>
    <w:rsid w:val="00DE1024"/>
    <w:rsid w:val="00E04B2F"/>
    <w:rsid w:val="00E802F3"/>
    <w:rsid w:val="00EC6983"/>
    <w:rsid w:val="00EF0EEC"/>
    <w:rsid w:val="00F25C47"/>
    <w:rsid w:val="00F431D7"/>
    <w:rsid w:val="00F63305"/>
    <w:rsid w:val="00FA3E20"/>
    <w:rsid w:val="00FC05EA"/>
    <w:rsid w:val="00FC08CF"/>
    <w:rsid w:val="00FF74CA"/>
    <w:rsid w:val="30A6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3"/>
    <w:uiPriority w:val="0"/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</Words>
  <Characters>1588</Characters>
  <Lines>13</Lines>
  <Paragraphs>3</Paragraphs>
  <TotalTime>97</TotalTime>
  <ScaleCrop>false</ScaleCrop>
  <LinksUpToDate>false</LinksUpToDate>
  <CharactersWithSpaces>1863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2017-02-08T01:01:00Z</dcterms:created>
  <dc:creator>微软用户</dc:creator>
  <cp:lastModifiedBy>十瑚</cp:lastModifiedBy>
  <cp:lastPrinted>2020-12-10T00:46:00Z</cp:lastPrinted>
  <dcterms:modified xsi:type="dcterms:W3CDTF">2023-12-21T07:04:44Z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26E7607CB63A49DDA768DF46FE5D04CF_12</vt:lpwstr>
  </property>
</Properties>
</file>